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ED944" w14:textId="51B8103B" w:rsidR="005B235B" w:rsidRDefault="00B01F44" w:rsidP="00B01F44">
      <w:pPr>
        <w:jc w:val="right"/>
      </w:pPr>
      <w:r>
        <w:rPr>
          <w:rFonts w:hint="eastAsia"/>
        </w:rPr>
        <w:t xml:space="preserve">２０２５年　</w:t>
      </w:r>
      <w:r w:rsidR="00E049B6">
        <w:rPr>
          <w:rFonts w:hint="eastAsia"/>
        </w:rPr>
        <w:t xml:space="preserve">　</w:t>
      </w:r>
      <w:r>
        <w:rPr>
          <w:rFonts w:hint="eastAsia"/>
        </w:rPr>
        <w:t xml:space="preserve">月　</w:t>
      </w:r>
      <w:r w:rsidR="00E049B6">
        <w:rPr>
          <w:rFonts w:hint="eastAsia"/>
        </w:rPr>
        <w:t xml:space="preserve">　</w:t>
      </w:r>
      <w:r>
        <w:rPr>
          <w:rFonts w:hint="eastAsia"/>
        </w:rPr>
        <w:t>日</w:t>
      </w:r>
    </w:p>
    <w:p w14:paraId="3381B3E0" w14:textId="77777777" w:rsidR="00B01F44" w:rsidRDefault="00B01F44" w:rsidP="00B01F44">
      <w:pPr>
        <w:jc w:val="right"/>
      </w:pPr>
    </w:p>
    <w:p w14:paraId="704AFC36" w14:textId="2513F801" w:rsidR="00B01F44" w:rsidRDefault="00B01F44" w:rsidP="00B01F44">
      <w:pPr>
        <w:jc w:val="center"/>
      </w:pPr>
      <w:r>
        <w:rPr>
          <w:rFonts w:hint="eastAsia"/>
        </w:rPr>
        <w:t>Powerwallの連</w:t>
      </w:r>
      <w:r w:rsidR="007725E0">
        <w:rPr>
          <w:rFonts w:hint="eastAsia"/>
        </w:rPr>
        <w:t>系</w:t>
      </w:r>
      <w:r>
        <w:rPr>
          <w:rFonts w:hint="eastAsia"/>
        </w:rPr>
        <w:t>検討</w:t>
      </w:r>
      <w:r w:rsidR="006B09B1">
        <w:rPr>
          <w:rFonts w:hint="eastAsia"/>
        </w:rPr>
        <w:t>保留</w:t>
      </w:r>
      <w:r>
        <w:rPr>
          <w:rFonts w:hint="eastAsia"/>
        </w:rPr>
        <w:t>に関する補償契約書</w:t>
      </w:r>
    </w:p>
    <w:p w14:paraId="58673D4C" w14:textId="77777777" w:rsidR="00B01F44" w:rsidRDefault="00B01F44"/>
    <w:p w14:paraId="6FAC831B" w14:textId="539E1B56" w:rsidR="00B01F44" w:rsidRDefault="00B01F44" w:rsidP="00B01F44">
      <w:r>
        <w:rPr>
          <w:rFonts w:hint="eastAsia"/>
        </w:rPr>
        <w:t>Powerwall（以下「本件製品」という。）の購入者である　　　　　　　　（以下「甲」という。）と</w:t>
      </w:r>
      <w:r w:rsidRPr="00B01F44">
        <w:t>テスラPowerwall認定販売施工会社</w:t>
      </w:r>
      <w:r>
        <w:rPr>
          <w:rFonts w:hint="eastAsia"/>
        </w:rPr>
        <w:t>である株式会社SIソーラー（以下「乙」という。）は、電力会社が本件製品について</w:t>
      </w:r>
      <w:r w:rsidR="007725E0">
        <w:rPr>
          <w:rFonts w:hint="eastAsia"/>
        </w:rPr>
        <w:t>連系</w:t>
      </w:r>
      <w:r>
        <w:rPr>
          <w:rFonts w:hint="eastAsia"/>
        </w:rPr>
        <w:t>検討保留をしていること（以下「本件」という。）に対する補償につき、本補償契約を締結する。</w:t>
      </w:r>
    </w:p>
    <w:p w14:paraId="6B6078E2" w14:textId="574DA780" w:rsidR="00B01F44" w:rsidRPr="00B01F44" w:rsidRDefault="00096427" w:rsidP="00B01F44">
      <w:r>
        <w:rPr>
          <w:rFonts w:hint="eastAsia"/>
        </w:rPr>
        <w:t>（補償金の金額）</w:t>
      </w:r>
    </w:p>
    <w:p w14:paraId="7F35A268" w14:textId="4FA5E3F8" w:rsidR="00B01F44" w:rsidRDefault="00B01F44" w:rsidP="00B01F44">
      <w:pPr>
        <w:pStyle w:val="a9"/>
        <w:numPr>
          <w:ilvl w:val="0"/>
          <w:numId w:val="1"/>
        </w:numPr>
      </w:pPr>
      <w:r>
        <w:rPr>
          <w:rFonts w:hint="eastAsia"/>
        </w:rPr>
        <w:t>乙は、建築会社が甲に対して建物を引き渡した日（以下「建物引渡日」という。）において、本件製品</w:t>
      </w:r>
      <w:r w:rsidR="007725E0">
        <w:rPr>
          <w:rFonts w:hint="eastAsia"/>
        </w:rPr>
        <w:t>の連系</w:t>
      </w:r>
      <w:r>
        <w:rPr>
          <w:rFonts w:hint="eastAsia"/>
        </w:rPr>
        <w:t>検討保留が継続している場合には、甲に対して、次に定める金額の補償金を支払う。</w:t>
      </w:r>
    </w:p>
    <w:p w14:paraId="08DC7F1B" w14:textId="745FD98C" w:rsidR="00B01F44" w:rsidRDefault="00B01F44" w:rsidP="00EF09C1">
      <w:pPr>
        <w:pStyle w:val="a9"/>
        <w:numPr>
          <w:ilvl w:val="0"/>
          <w:numId w:val="2"/>
        </w:numPr>
      </w:pPr>
      <w:r>
        <w:rPr>
          <w:rFonts w:hint="eastAsia"/>
        </w:rPr>
        <w:t xml:space="preserve">建物引渡日が各月１日から５日までの場合　</w:t>
      </w:r>
      <w:r w:rsidR="00EF09C1">
        <w:rPr>
          <w:rFonts w:hint="eastAsia"/>
        </w:rPr>
        <w:t>建物引渡日が帰属する月（以下「初月」という。）２万円</w:t>
      </w:r>
    </w:p>
    <w:p w14:paraId="7EF88801" w14:textId="653687E4" w:rsidR="00EF09C1" w:rsidRDefault="00EF09C1" w:rsidP="00EF09C1">
      <w:pPr>
        <w:pStyle w:val="a9"/>
        <w:numPr>
          <w:ilvl w:val="0"/>
          <w:numId w:val="2"/>
        </w:numPr>
      </w:pPr>
      <w:r>
        <w:rPr>
          <w:rFonts w:hint="eastAsia"/>
        </w:rPr>
        <w:t>建物引渡日が各月６日から月末までの場合　引渡日から初月の月末まで１日あたり６６０円</w:t>
      </w:r>
    </w:p>
    <w:p w14:paraId="05FA10B6" w14:textId="6A1D1FA2" w:rsidR="00EF09C1" w:rsidRDefault="00EF09C1" w:rsidP="00EF09C1">
      <w:pPr>
        <w:pStyle w:val="a9"/>
        <w:numPr>
          <w:ilvl w:val="0"/>
          <w:numId w:val="2"/>
        </w:numPr>
      </w:pPr>
      <w:r>
        <w:rPr>
          <w:rFonts w:hint="eastAsia"/>
        </w:rPr>
        <w:t>初月の翌月から</w:t>
      </w:r>
      <w:r w:rsidR="007725E0">
        <w:rPr>
          <w:rFonts w:hint="eastAsia"/>
        </w:rPr>
        <w:t>連系</w:t>
      </w:r>
      <w:r>
        <w:rPr>
          <w:rFonts w:hint="eastAsia"/>
        </w:rPr>
        <w:t>検討保留解除月（電力会社が乙に対して</w:t>
      </w:r>
      <w:r w:rsidR="007725E0">
        <w:rPr>
          <w:rFonts w:hint="eastAsia"/>
        </w:rPr>
        <w:t>連系</w:t>
      </w:r>
      <w:r>
        <w:rPr>
          <w:rFonts w:hint="eastAsia"/>
        </w:rPr>
        <w:t>検討保留を解除した旨を通知した日が帰属する月）の月末まで１月あたり２万円</w:t>
      </w:r>
    </w:p>
    <w:p w14:paraId="71776F35" w14:textId="74FCC3BC" w:rsidR="00B01F44" w:rsidRDefault="00096427" w:rsidP="00B01F44">
      <w:r>
        <w:rPr>
          <w:rFonts w:hint="eastAsia"/>
        </w:rPr>
        <w:t>（補償金の支払日）</w:t>
      </w:r>
    </w:p>
    <w:p w14:paraId="26D9BCFD" w14:textId="198268B0" w:rsidR="00EF09C1" w:rsidRDefault="00EF09C1" w:rsidP="00EF09C1">
      <w:pPr>
        <w:pStyle w:val="a9"/>
        <w:numPr>
          <w:ilvl w:val="0"/>
          <w:numId w:val="1"/>
        </w:numPr>
      </w:pPr>
      <w:r>
        <w:rPr>
          <w:rFonts w:hint="eastAsia"/>
        </w:rPr>
        <w:t>乙は、前条の補償金について毎月月末で締めて、</w:t>
      </w:r>
      <w:r w:rsidR="00096427">
        <w:rPr>
          <w:rFonts w:hint="eastAsia"/>
        </w:rPr>
        <w:t>当該月末までに生じた補償金を、</w:t>
      </w:r>
      <w:r>
        <w:rPr>
          <w:rFonts w:hint="eastAsia"/>
        </w:rPr>
        <w:t>翌月末日までに甲が指定する次の金融機関の口座に振込送金して支払う。</w:t>
      </w:r>
    </w:p>
    <w:p w14:paraId="418BB1AC" w14:textId="77777777" w:rsidR="00EF09C1" w:rsidRPr="00096427" w:rsidRDefault="00EF09C1" w:rsidP="00EF09C1">
      <w:pPr>
        <w:pStyle w:val="a9"/>
        <w:ind w:left="840"/>
      </w:pPr>
    </w:p>
    <w:p w14:paraId="6587DD1F" w14:textId="7B35902E" w:rsidR="00EF09C1" w:rsidRDefault="00EF09C1" w:rsidP="00EF09C1">
      <w:pPr>
        <w:pStyle w:val="a9"/>
        <w:ind w:left="840"/>
      </w:pPr>
      <w:r>
        <w:rPr>
          <w:rFonts w:hint="eastAsia"/>
        </w:rPr>
        <w:t xml:space="preserve">　金融機関名</w:t>
      </w:r>
      <w:r w:rsidR="00E049B6">
        <w:br/>
      </w:r>
      <w:r w:rsidR="00E049B6">
        <w:rPr>
          <w:rFonts w:hint="eastAsia"/>
        </w:rPr>
        <w:t xml:space="preserve">　支店名</w:t>
      </w:r>
      <w:r w:rsidR="00A91163">
        <w:rPr>
          <w:rFonts w:hint="eastAsia"/>
        </w:rPr>
        <w:t xml:space="preserve">　　　　　　　　　　　　　　　</w:t>
      </w:r>
      <w:r w:rsidR="00A91163">
        <w:rPr>
          <w:rFonts w:hint="eastAsia"/>
        </w:rPr>
        <w:t xml:space="preserve">普通・当座　</w:t>
      </w:r>
    </w:p>
    <w:p w14:paraId="2C67764D" w14:textId="246C8283" w:rsidR="00EF09C1" w:rsidRDefault="00EF09C1" w:rsidP="00EF09C1">
      <w:pPr>
        <w:pStyle w:val="a9"/>
        <w:ind w:left="840"/>
      </w:pPr>
      <w:r>
        <w:rPr>
          <w:rFonts w:hint="eastAsia"/>
        </w:rPr>
        <w:t xml:space="preserve">　口座番号</w:t>
      </w:r>
    </w:p>
    <w:p w14:paraId="34F39008" w14:textId="4F4626EF" w:rsidR="00EF09C1" w:rsidRDefault="00EF09C1" w:rsidP="00EF09C1">
      <w:pPr>
        <w:pStyle w:val="a9"/>
        <w:ind w:left="840"/>
      </w:pPr>
      <w:r>
        <w:rPr>
          <w:rFonts w:hint="eastAsia"/>
        </w:rPr>
        <w:t xml:space="preserve">　名義人</w:t>
      </w:r>
    </w:p>
    <w:p w14:paraId="2B70F38F" w14:textId="27B6D02D" w:rsidR="00B01F44" w:rsidRDefault="00096427">
      <w:r>
        <w:rPr>
          <w:rFonts w:hint="eastAsia"/>
        </w:rPr>
        <w:t>（確認条項）</w:t>
      </w:r>
    </w:p>
    <w:p w14:paraId="467CCDA6" w14:textId="111B087B" w:rsidR="00EF09C1" w:rsidRDefault="00EF09C1" w:rsidP="00EF09C1">
      <w:pPr>
        <w:pStyle w:val="a9"/>
        <w:numPr>
          <w:ilvl w:val="0"/>
          <w:numId w:val="1"/>
        </w:numPr>
      </w:pPr>
      <w:r>
        <w:rPr>
          <w:rFonts w:hint="eastAsia"/>
        </w:rPr>
        <w:t>甲と乙は、甲が第１条の補償金を受領することにより、本件に関する損害の全額が補填されたものと確認する。</w:t>
      </w:r>
    </w:p>
    <w:p w14:paraId="37DC7446" w14:textId="1F656398" w:rsidR="00096427" w:rsidRDefault="00EF09C1" w:rsidP="00EF09C1">
      <w:r>
        <w:rPr>
          <w:rFonts w:hint="eastAsia"/>
        </w:rPr>
        <w:t xml:space="preserve">　 ２　　甲は、乙及び建築会社に対して、本件に関</w:t>
      </w:r>
      <w:r w:rsidR="00096427">
        <w:rPr>
          <w:rFonts w:hint="eastAsia"/>
        </w:rPr>
        <w:t>する損害賠償請求を行わない。</w:t>
      </w:r>
    </w:p>
    <w:p w14:paraId="1B14919A" w14:textId="5B917851" w:rsidR="00096427" w:rsidRDefault="00096427" w:rsidP="00EF09C1">
      <w:r>
        <w:rPr>
          <w:rFonts w:hint="eastAsia"/>
        </w:rPr>
        <w:t>（清算条項）</w:t>
      </w:r>
    </w:p>
    <w:p w14:paraId="6B5CDC6D" w14:textId="5AED5844" w:rsidR="00096427" w:rsidRDefault="00096427" w:rsidP="00096427">
      <w:pPr>
        <w:pStyle w:val="a9"/>
        <w:numPr>
          <w:ilvl w:val="0"/>
          <w:numId w:val="1"/>
        </w:numPr>
      </w:pPr>
      <w:r>
        <w:rPr>
          <w:rFonts w:hint="eastAsia"/>
        </w:rPr>
        <w:t>甲及び乙は、本契約書に定めるもののほか、本件に関し、一切の権利義務がないことを確認する。</w:t>
      </w:r>
    </w:p>
    <w:p w14:paraId="31BF704D" w14:textId="1FFFD255" w:rsidR="00096427" w:rsidRDefault="00096427" w:rsidP="00096427">
      <w:r>
        <w:rPr>
          <w:rFonts w:hint="eastAsia"/>
        </w:rPr>
        <w:t>（専属的合意管轄）</w:t>
      </w:r>
    </w:p>
    <w:p w14:paraId="2F729C92" w14:textId="73542E27" w:rsidR="00096427" w:rsidRDefault="00096427" w:rsidP="00096427">
      <w:pPr>
        <w:pStyle w:val="a9"/>
        <w:numPr>
          <w:ilvl w:val="0"/>
          <w:numId w:val="1"/>
        </w:numPr>
      </w:pPr>
      <w:r>
        <w:rPr>
          <w:rFonts w:hint="eastAsia"/>
        </w:rPr>
        <w:t>甲及び乙は、本契約書に関して紛争が生じた場合には、東京地方裁判所を第一審の専属的合意管轄裁判所とすることに合意する。</w:t>
      </w:r>
    </w:p>
    <w:p w14:paraId="2D857131" w14:textId="77777777" w:rsidR="00096427" w:rsidRDefault="00096427" w:rsidP="00096427"/>
    <w:p w14:paraId="05251FE4" w14:textId="61B9E4F7" w:rsidR="00F7463D" w:rsidRDefault="00F7463D" w:rsidP="00096427">
      <w:r>
        <w:rPr>
          <w:rFonts w:hint="eastAsia"/>
        </w:rPr>
        <w:t>（契約書の作成・保管）</w:t>
      </w:r>
    </w:p>
    <w:p w14:paraId="057A03B9" w14:textId="35554358" w:rsidR="00F7463D" w:rsidRDefault="00F7463D" w:rsidP="00F7463D">
      <w:pPr>
        <w:ind w:left="840" w:hangingChars="400" w:hanging="840"/>
      </w:pPr>
      <w:r>
        <w:rPr>
          <w:rFonts w:hint="eastAsia"/>
        </w:rPr>
        <w:t xml:space="preserve">第６条　</w:t>
      </w:r>
      <w:r w:rsidRPr="00F7463D">
        <w:rPr>
          <w:rFonts w:hint="eastAsia"/>
        </w:rPr>
        <w:t>本契約書は、甲が署名した後に乙が署名することにより成立し、乙が原本を保管し、その写しを甲に交付するものとする。</w:t>
      </w:r>
      <w:r>
        <w:br/>
      </w:r>
      <w:r>
        <w:rPr>
          <w:rFonts w:hint="eastAsia"/>
        </w:rPr>
        <w:t>また、乙は契約書の写しをPDF等の電子データにて交付するものとする。</w:t>
      </w:r>
    </w:p>
    <w:p w14:paraId="770B4312" w14:textId="77777777" w:rsidR="00F7463D" w:rsidRDefault="00F7463D" w:rsidP="00096427"/>
    <w:p w14:paraId="3AA60D6F" w14:textId="77777777" w:rsidR="00F7463D" w:rsidRPr="00F7463D" w:rsidRDefault="00F7463D" w:rsidP="00096427"/>
    <w:p w14:paraId="602CE5E4" w14:textId="7C45311C" w:rsidR="00096427" w:rsidRDefault="00096427" w:rsidP="00096427">
      <w:r>
        <w:rPr>
          <w:rFonts w:hint="eastAsia"/>
        </w:rPr>
        <w:t>甲（お客様）</w:t>
      </w:r>
    </w:p>
    <w:p w14:paraId="194DBD14" w14:textId="73DB93D1" w:rsidR="00096427" w:rsidRDefault="00096427" w:rsidP="00096427">
      <w:r>
        <w:rPr>
          <w:rFonts w:hint="eastAsia"/>
        </w:rPr>
        <w:t xml:space="preserve">　住所</w:t>
      </w:r>
      <w:r w:rsidR="00D14A43">
        <w:rPr>
          <w:rFonts w:hint="eastAsia"/>
        </w:rPr>
        <w:t xml:space="preserve">　　　</w:t>
      </w:r>
    </w:p>
    <w:p w14:paraId="7EEBCA4E" w14:textId="7579B824" w:rsidR="00096427" w:rsidRDefault="00D14A43" w:rsidP="00096427">
      <w:r>
        <w:rPr>
          <w:rFonts w:hint="eastAsia"/>
        </w:rPr>
        <w:t xml:space="preserve">　</w:t>
      </w:r>
      <w:r w:rsidR="00096427">
        <w:rPr>
          <w:rFonts w:hint="eastAsia"/>
        </w:rPr>
        <w:t>氏名</w:t>
      </w:r>
      <w:r w:rsidR="00F41380">
        <w:rPr>
          <w:rFonts w:hint="eastAsia"/>
        </w:rPr>
        <w:t xml:space="preserve">　　　　　　　　　　　　　　　</w:t>
      </w:r>
      <w:r w:rsidR="002844BF">
        <w:rPr>
          <w:rFonts w:hint="eastAsia"/>
        </w:rPr>
        <w:t xml:space="preserve">　</w:t>
      </w:r>
      <w:r w:rsidR="00F41380">
        <w:rPr>
          <w:rFonts w:hint="eastAsia"/>
        </w:rPr>
        <w:t xml:space="preserve">　</w:t>
      </w:r>
      <w:r w:rsidR="00134D5A">
        <w:rPr>
          <w:rFonts w:hint="eastAsia"/>
        </w:rPr>
        <w:t xml:space="preserve">　　</w:t>
      </w:r>
      <w:r w:rsidR="00F41380">
        <w:rPr>
          <w:rFonts w:hint="eastAsia"/>
        </w:rPr>
        <w:t xml:space="preserve">　印</w:t>
      </w:r>
    </w:p>
    <w:p w14:paraId="54906883" w14:textId="77777777" w:rsidR="00096427" w:rsidRDefault="00096427" w:rsidP="00096427"/>
    <w:p w14:paraId="63C59414" w14:textId="77777777" w:rsidR="00096427" w:rsidRDefault="00096427" w:rsidP="00096427"/>
    <w:p w14:paraId="6BCC96B3" w14:textId="629242E0" w:rsidR="00096427" w:rsidRDefault="00096427" w:rsidP="00096427">
      <w:r>
        <w:rPr>
          <w:rFonts w:hint="eastAsia"/>
        </w:rPr>
        <w:t>乙（ＳＩソーラー）</w:t>
      </w:r>
    </w:p>
    <w:p w14:paraId="01C83DB0" w14:textId="1F510C43" w:rsidR="00096427" w:rsidRDefault="00096427" w:rsidP="00D14A43">
      <w:r>
        <w:rPr>
          <w:rFonts w:hint="eastAsia"/>
        </w:rPr>
        <w:t xml:space="preserve">　</w:t>
      </w:r>
      <w:r w:rsidR="002844BF">
        <w:rPr>
          <w:rFonts w:hint="eastAsia"/>
        </w:rPr>
        <w:t>住所</w:t>
      </w:r>
    </w:p>
    <w:p w14:paraId="7844D27E" w14:textId="599A45D2" w:rsidR="00D14A43" w:rsidRDefault="00D14A43" w:rsidP="00096427">
      <w:r>
        <w:rPr>
          <w:rFonts w:hint="eastAsia"/>
        </w:rPr>
        <w:t xml:space="preserve">　</w:t>
      </w:r>
      <w:r w:rsidR="002844BF">
        <w:rPr>
          <w:rFonts w:hint="eastAsia"/>
        </w:rPr>
        <w:t xml:space="preserve">社名　　　　　　　　　　　　　　　　　</w:t>
      </w:r>
      <w:r w:rsidR="00134D5A">
        <w:rPr>
          <w:rFonts w:hint="eastAsia"/>
        </w:rPr>
        <w:t xml:space="preserve">　　</w:t>
      </w:r>
      <w:r w:rsidR="002844BF">
        <w:rPr>
          <w:rFonts w:hint="eastAsia"/>
        </w:rPr>
        <w:t xml:space="preserve">　印</w:t>
      </w:r>
    </w:p>
    <w:p w14:paraId="3DE7F59F" w14:textId="016272FD" w:rsidR="00F41380" w:rsidRDefault="00D14A43" w:rsidP="002844BF">
      <w:r>
        <w:rPr>
          <w:rFonts w:hint="eastAsia"/>
        </w:rPr>
        <w:t xml:space="preserve">　</w:t>
      </w:r>
    </w:p>
    <w:p w14:paraId="54A0B759" w14:textId="77777777" w:rsidR="002844BF" w:rsidRDefault="002844BF" w:rsidP="002844BF"/>
    <w:p w14:paraId="404C14DC" w14:textId="77777777" w:rsidR="00096427" w:rsidRDefault="00096427" w:rsidP="00096427"/>
    <w:p w14:paraId="0083AFCF" w14:textId="77777777" w:rsidR="006B09B1" w:rsidRDefault="006B09B1" w:rsidP="00096427"/>
    <w:p w14:paraId="3A2ECC81" w14:textId="02AF1982" w:rsidR="00096427" w:rsidRDefault="00096427" w:rsidP="00096427">
      <w:r>
        <w:rPr>
          <w:rFonts w:hint="eastAsia"/>
        </w:rPr>
        <w:t>（建築会社記載欄</w:t>
      </w:r>
    </w:p>
    <w:p w14:paraId="41E4815D" w14:textId="0343D15E" w:rsidR="00096427" w:rsidRDefault="00096427" w:rsidP="00096427">
      <w:r>
        <w:rPr>
          <w:rFonts w:hint="eastAsia"/>
        </w:rPr>
        <w:t xml:space="preserve">　当社は、２０２５年　　月</w:t>
      </w:r>
      <w:r w:rsidR="006B09B1">
        <w:rPr>
          <w:rFonts w:hint="eastAsia"/>
        </w:rPr>
        <w:t xml:space="preserve">　　</w:t>
      </w:r>
      <w:r>
        <w:rPr>
          <w:rFonts w:hint="eastAsia"/>
        </w:rPr>
        <w:t>日に甲に対して建物を引き渡しました。</w:t>
      </w:r>
    </w:p>
    <w:p w14:paraId="6F21BD7F" w14:textId="4BF7B32C" w:rsidR="00096427" w:rsidRDefault="00096427" w:rsidP="00096427">
      <w:r>
        <w:rPr>
          <w:rFonts w:hint="eastAsia"/>
        </w:rPr>
        <w:t xml:space="preserve">　住所</w:t>
      </w:r>
      <w:r w:rsidR="00D14A43">
        <w:rPr>
          <w:rFonts w:hint="eastAsia"/>
        </w:rPr>
        <w:t xml:space="preserve">　　　</w:t>
      </w:r>
    </w:p>
    <w:p w14:paraId="73D33A67" w14:textId="0E75762A" w:rsidR="00096427" w:rsidRDefault="00D14A43" w:rsidP="00096427">
      <w:r>
        <w:rPr>
          <w:rFonts w:hint="eastAsia"/>
        </w:rPr>
        <w:t xml:space="preserve">　社名　　　　　　　　　　　　　　　</w:t>
      </w:r>
      <w:r w:rsidR="002844BF">
        <w:rPr>
          <w:rFonts w:hint="eastAsia"/>
        </w:rPr>
        <w:t xml:space="preserve">　</w:t>
      </w:r>
      <w:r>
        <w:rPr>
          <w:rFonts w:hint="eastAsia"/>
        </w:rPr>
        <w:t xml:space="preserve">　　</w:t>
      </w:r>
      <w:r w:rsidR="00134D5A">
        <w:rPr>
          <w:rFonts w:hint="eastAsia"/>
        </w:rPr>
        <w:t xml:space="preserve">　　</w:t>
      </w:r>
      <w:r>
        <w:rPr>
          <w:rFonts w:hint="eastAsia"/>
        </w:rPr>
        <w:t>印</w:t>
      </w:r>
    </w:p>
    <w:p w14:paraId="39FEDAE6" w14:textId="1C90D681" w:rsidR="00D14A43" w:rsidRDefault="00D14A43" w:rsidP="00D14A43"/>
    <w:p w14:paraId="4EEB469B" w14:textId="77777777" w:rsidR="00096427" w:rsidRPr="00D14A43" w:rsidRDefault="00096427" w:rsidP="00096427"/>
    <w:sectPr w:rsidR="00096427" w:rsidRPr="00D14A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8961FC"/>
    <w:multiLevelType w:val="hybridMultilevel"/>
    <w:tmpl w:val="07964E2E"/>
    <w:lvl w:ilvl="0" w:tplc="9372F838">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0221C4E"/>
    <w:multiLevelType w:val="hybridMultilevel"/>
    <w:tmpl w:val="66CE48C6"/>
    <w:lvl w:ilvl="0" w:tplc="B0E84368">
      <w:start w:val="1"/>
      <w:numFmt w:val="decimalFullWidth"/>
      <w:lvlText w:val="（%1）"/>
      <w:lvlJc w:val="left"/>
      <w:pPr>
        <w:ind w:left="1470" w:hanging="84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901717865">
    <w:abstractNumId w:val="0"/>
  </w:num>
  <w:num w:numId="2" w16cid:durableId="1349673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F44"/>
    <w:rsid w:val="00096427"/>
    <w:rsid w:val="00134D5A"/>
    <w:rsid w:val="0015607A"/>
    <w:rsid w:val="002844BF"/>
    <w:rsid w:val="00566A9B"/>
    <w:rsid w:val="005B235B"/>
    <w:rsid w:val="006568D2"/>
    <w:rsid w:val="006B09B1"/>
    <w:rsid w:val="006C3264"/>
    <w:rsid w:val="007725E0"/>
    <w:rsid w:val="007B6F1A"/>
    <w:rsid w:val="00857B43"/>
    <w:rsid w:val="00896C57"/>
    <w:rsid w:val="008A0F6B"/>
    <w:rsid w:val="00A91163"/>
    <w:rsid w:val="00B01F44"/>
    <w:rsid w:val="00B55311"/>
    <w:rsid w:val="00D14A43"/>
    <w:rsid w:val="00E049B6"/>
    <w:rsid w:val="00EF09C1"/>
    <w:rsid w:val="00F41380"/>
    <w:rsid w:val="00F41CE3"/>
    <w:rsid w:val="00F74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2F67DB"/>
  <w15:chartTrackingRefBased/>
  <w15:docId w15:val="{4721A885-6A7E-4706-933B-A21396AC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01F4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01F4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01F4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01F4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01F4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01F4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01F4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01F4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01F4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01F4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01F4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01F4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01F4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01F4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01F4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01F4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01F4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01F4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01F4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01F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1F4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01F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1F44"/>
    <w:pPr>
      <w:spacing w:before="160" w:after="160"/>
      <w:jc w:val="center"/>
    </w:pPr>
    <w:rPr>
      <w:i/>
      <w:iCs/>
      <w:color w:val="404040" w:themeColor="text1" w:themeTint="BF"/>
    </w:rPr>
  </w:style>
  <w:style w:type="character" w:customStyle="1" w:styleId="a8">
    <w:name w:val="引用文 (文字)"/>
    <w:basedOn w:val="a0"/>
    <w:link w:val="a7"/>
    <w:uiPriority w:val="29"/>
    <w:rsid w:val="00B01F44"/>
    <w:rPr>
      <w:i/>
      <w:iCs/>
      <w:color w:val="404040" w:themeColor="text1" w:themeTint="BF"/>
    </w:rPr>
  </w:style>
  <w:style w:type="paragraph" w:styleId="a9">
    <w:name w:val="List Paragraph"/>
    <w:basedOn w:val="a"/>
    <w:uiPriority w:val="34"/>
    <w:qFormat/>
    <w:rsid w:val="00B01F44"/>
    <w:pPr>
      <w:ind w:left="720"/>
      <w:contextualSpacing/>
    </w:pPr>
  </w:style>
  <w:style w:type="character" w:styleId="21">
    <w:name w:val="Intense Emphasis"/>
    <w:basedOn w:val="a0"/>
    <w:uiPriority w:val="21"/>
    <w:qFormat/>
    <w:rsid w:val="00B01F44"/>
    <w:rPr>
      <w:i/>
      <w:iCs/>
      <w:color w:val="0F4761" w:themeColor="accent1" w:themeShade="BF"/>
    </w:rPr>
  </w:style>
  <w:style w:type="paragraph" w:styleId="22">
    <w:name w:val="Intense Quote"/>
    <w:basedOn w:val="a"/>
    <w:next w:val="a"/>
    <w:link w:val="23"/>
    <w:uiPriority w:val="30"/>
    <w:qFormat/>
    <w:rsid w:val="00B01F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01F44"/>
    <w:rPr>
      <w:i/>
      <w:iCs/>
      <w:color w:val="0F4761" w:themeColor="accent1" w:themeShade="BF"/>
    </w:rPr>
  </w:style>
  <w:style w:type="character" w:styleId="24">
    <w:name w:val="Intense Reference"/>
    <w:basedOn w:val="a0"/>
    <w:uiPriority w:val="32"/>
    <w:qFormat/>
    <w:rsid w:val="00B01F44"/>
    <w:rPr>
      <w:b/>
      <w:bCs/>
      <w:smallCaps/>
      <w:color w:val="0F4761" w:themeColor="accent1" w:themeShade="BF"/>
      <w:spacing w:val="5"/>
    </w:rPr>
  </w:style>
  <w:style w:type="paragraph" w:styleId="aa">
    <w:name w:val="Date"/>
    <w:basedOn w:val="a"/>
    <w:next w:val="a"/>
    <w:link w:val="ab"/>
    <w:uiPriority w:val="99"/>
    <w:semiHidden/>
    <w:unhideWhenUsed/>
    <w:rsid w:val="00096427"/>
  </w:style>
  <w:style w:type="character" w:customStyle="1" w:styleId="ab">
    <w:name w:val="日付 (文字)"/>
    <w:basedOn w:val="a0"/>
    <w:link w:val="aa"/>
    <w:uiPriority w:val="99"/>
    <w:semiHidden/>
    <w:rsid w:val="00096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393612">
      <w:bodyDiv w:val="1"/>
      <w:marLeft w:val="0"/>
      <w:marRight w:val="0"/>
      <w:marTop w:val="0"/>
      <w:marBottom w:val="0"/>
      <w:divBdr>
        <w:top w:val="none" w:sz="0" w:space="0" w:color="auto"/>
        <w:left w:val="none" w:sz="0" w:space="0" w:color="auto"/>
        <w:bottom w:val="none" w:sz="0" w:space="0" w:color="auto"/>
        <w:right w:val="none" w:sz="0" w:space="0" w:color="auto"/>
      </w:divBdr>
      <w:divsChild>
        <w:div w:id="1863932520">
          <w:marLeft w:val="0"/>
          <w:marRight w:val="0"/>
          <w:marTop w:val="0"/>
          <w:marBottom w:val="0"/>
          <w:divBdr>
            <w:top w:val="none" w:sz="0" w:space="0" w:color="auto"/>
            <w:left w:val="none" w:sz="0" w:space="0" w:color="auto"/>
            <w:bottom w:val="none" w:sz="0" w:space="0" w:color="auto"/>
            <w:right w:val="none" w:sz="0" w:space="0" w:color="auto"/>
          </w:divBdr>
        </w:div>
        <w:div w:id="1509558149">
          <w:marLeft w:val="0"/>
          <w:marRight w:val="0"/>
          <w:marTop w:val="0"/>
          <w:marBottom w:val="0"/>
          <w:divBdr>
            <w:top w:val="none" w:sz="0" w:space="0" w:color="auto"/>
            <w:left w:val="none" w:sz="0" w:space="0" w:color="auto"/>
            <w:bottom w:val="none" w:sz="0" w:space="0" w:color="auto"/>
            <w:right w:val="none" w:sz="0" w:space="0" w:color="auto"/>
          </w:divBdr>
        </w:div>
        <w:div w:id="325861650">
          <w:marLeft w:val="0"/>
          <w:marRight w:val="0"/>
          <w:marTop w:val="0"/>
          <w:marBottom w:val="0"/>
          <w:divBdr>
            <w:top w:val="none" w:sz="0" w:space="0" w:color="auto"/>
            <w:left w:val="none" w:sz="0" w:space="0" w:color="auto"/>
            <w:bottom w:val="none" w:sz="0" w:space="0" w:color="auto"/>
            <w:right w:val="none" w:sz="0" w:space="0" w:color="auto"/>
          </w:divBdr>
        </w:div>
        <w:div w:id="2009288220">
          <w:marLeft w:val="0"/>
          <w:marRight w:val="0"/>
          <w:marTop w:val="0"/>
          <w:marBottom w:val="0"/>
          <w:divBdr>
            <w:top w:val="none" w:sz="0" w:space="0" w:color="auto"/>
            <w:left w:val="none" w:sz="0" w:space="0" w:color="auto"/>
            <w:bottom w:val="none" w:sz="0" w:space="0" w:color="auto"/>
            <w:right w:val="none" w:sz="0" w:space="0" w:color="auto"/>
          </w:divBdr>
        </w:div>
        <w:div w:id="727609685">
          <w:marLeft w:val="0"/>
          <w:marRight w:val="0"/>
          <w:marTop w:val="0"/>
          <w:marBottom w:val="0"/>
          <w:divBdr>
            <w:top w:val="none" w:sz="0" w:space="0" w:color="auto"/>
            <w:left w:val="none" w:sz="0" w:space="0" w:color="auto"/>
            <w:bottom w:val="none" w:sz="0" w:space="0" w:color="auto"/>
            <w:right w:val="none" w:sz="0" w:space="0" w:color="auto"/>
          </w:divBdr>
        </w:div>
        <w:div w:id="1964772422">
          <w:marLeft w:val="0"/>
          <w:marRight w:val="0"/>
          <w:marTop w:val="0"/>
          <w:marBottom w:val="0"/>
          <w:divBdr>
            <w:top w:val="none" w:sz="0" w:space="0" w:color="auto"/>
            <w:left w:val="none" w:sz="0" w:space="0" w:color="auto"/>
            <w:bottom w:val="none" w:sz="0" w:space="0" w:color="auto"/>
            <w:right w:val="none" w:sz="0" w:space="0" w:color="auto"/>
          </w:divBdr>
        </w:div>
        <w:div w:id="1631668030">
          <w:marLeft w:val="0"/>
          <w:marRight w:val="0"/>
          <w:marTop w:val="0"/>
          <w:marBottom w:val="0"/>
          <w:divBdr>
            <w:top w:val="none" w:sz="0" w:space="0" w:color="auto"/>
            <w:left w:val="none" w:sz="0" w:space="0" w:color="auto"/>
            <w:bottom w:val="none" w:sz="0" w:space="0" w:color="auto"/>
            <w:right w:val="none" w:sz="0" w:space="0" w:color="auto"/>
          </w:divBdr>
        </w:div>
        <w:div w:id="1124615321">
          <w:marLeft w:val="0"/>
          <w:marRight w:val="0"/>
          <w:marTop w:val="0"/>
          <w:marBottom w:val="0"/>
          <w:divBdr>
            <w:top w:val="none" w:sz="0" w:space="0" w:color="auto"/>
            <w:left w:val="none" w:sz="0" w:space="0" w:color="auto"/>
            <w:bottom w:val="none" w:sz="0" w:space="0" w:color="auto"/>
            <w:right w:val="none" w:sz="0" w:space="0" w:color="auto"/>
          </w:divBdr>
        </w:div>
        <w:div w:id="1249778270">
          <w:marLeft w:val="0"/>
          <w:marRight w:val="0"/>
          <w:marTop w:val="0"/>
          <w:marBottom w:val="0"/>
          <w:divBdr>
            <w:top w:val="none" w:sz="0" w:space="0" w:color="auto"/>
            <w:left w:val="none" w:sz="0" w:space="0" w:color="auto"/>
            <w:bottom w:val="none" w:sz="0" w:space="0" w:color="auto"/>
            <w:right w:val="none" w:sz="0" w:space="0" w:color="auto"/>
          </w:divBdr>
        </w:div>
        <w:div w:id="173956381">
          <w:marLeft w:val="0"/>
          <w:marRight w:val="0"/>
          <w:marTop w:val="0"/>
          <w:marBottom w:val="0"/>
          <w:divBdr>
            <w:top w:val="none" w:sz="0" w:space="0" w:color="auto"/>
            <w:left w:val="none" w:sz="0" w:space="0" w:color="auto"/>
            <w:bottom w:val="none" w:sz="0" w:space="0" w:color="auto"/>
            <w:right w:val="none" w:sz="0" w:space="0" w:color="auto"/>
          </w:divBdr>
        </w:div>
        <w:div w:id="1221748215">
          <w:marLeft w:val="0"/>
          <w:marRight w:val="0"/>
          <w:marTop w:val="0"/>
          <w:marBottom w:val="0"/>
          <w:divBdr>
            <w:top w:val="none" w:sz="0" w:space="0" w:color="auto"/>
            <w:left w:val="none" w:sz="0" w:space="0" w:color="auto"/>
            <w:bottom w:val="none" w:sz="0" w:space="0" w:color="auto"/>
            <w:right w:val="none" w:sz="0" w:space="0" w:color="auto"/>
          </w:divBdr>
        </w:div>
        <w:div w:id="1742478934">
          <w:marLeft w:val="0"/>
          <w:marRight w:val="0"/>
          <w:marTop w:val="0"/>
          <w:marBottom w:val="0"/>
          <w:divBdr>
            <w:top w:val="none" w:sz="0" w:space="0" w:color="auto"/>
            <w:left w:val="none" w:sz="0" w:space="0" w:color="auto"/>
            <w:bottom w:val="none" w:sz="0" w:space="0" w:color="auto"/>
            <w:right w:val="none" w:sz="0" w:space="0" w:color="auto"/>
          </w:divBdr>
        </w:div>
        <w:div w:id="1439107235">
          <w:marLeft w:val="0"/>
          <w:marRight w:val="0"/>
          <w:marTop w:val="0"/>
          <w:marBottom w:val="0"/>
          <w:divBdr>
            <w:top w:val="none" w:sz="0" w:space="0" w:color="auto"/>
            <w:left w:val="none" w:sz="0" w:space="0" w:color="auto"/>
            <w:bottom w:val="none" w:sz="0" w:space="0" w:color="auto"/>
            <w:right w:val="none" w:sz="0" w:space="0" w:color="auto"/>
          </w:divBdr>
        </w:div>
        <w:div w:id="1908417340">
          <w:marLeft w:val="0"/>
          <w:marRight w:val="0"/>
          <w:marTop w:val="0"/>
          <w:marBottom w:val="0"/>
          <w:divBdr>
            <w:top w:val="none" w:sz="0" w:space="0" w:color="auto"/>
            <w:left w:val="none" w:sz="0" w:space="0" w:color="auto"/>
            <w:bottom w:val="none" w:sz="0" w:space="0" w:color="auto"/>
            <w:right w:val="none" w:sz="0" w:space="0" w:color="auto"/>
          </w:divBdr>
        </w:div>
        <w:div w:id="908878939">
          <w:marLeft w:val="0"/>
          <w:marRight w:val="0"/>
          <w:marTop w:val="0"/>
          <w:marBottom w:val="0"/>
          <w:divBdr>
            <w:top w:val="none" w:sz="0" w:space="0" w:color="auto"/>
            <w:left w:val="none" w:sz="0" w:space="0" w:color="auto"/>
            <w:bottom w:val="none" w:sz="0" w:space="0" w:color="auto"/>
            <w:right w:val="none" w:sz="0" w:space="0" w:color="auto"/>
          </w:divBdr>
        </w:div>
      </w:divsChild>
    </w:div>
    <w:div w:id="1561400782">
      <w:bodyDiv w:val="1"/>
      <w:marLeft w:val="0"/>
      <w:marRight w:val="0"/>
      <w:marTop w:val="0"/>
      <w:marBottom w:val="0"/>
      <w:divBdr>
        <w:top w:val="none" w:sz="0" w:space="0" w:color="auto"/>
        <w:left w:val="none" w:sz="0" w:space="0" w:color="auto"/>
        <w:bottom w:val="none" w:sz="0" w:space="0" w:color="auto"/>
        <w:right w:val="none" w:sz="0" w:space="0" w:color="auto"/>
      </w:divBdr>
      <w:divsChild>
        <w:div w:id="1509829423">
          <w:marLeft w:val="0"/>
          <w:marRight w:val="0"/>
          <w:marTop w:val="0"/>
          <w:marBottom w:val="0"/>
          <w:divBdr>
            <w:top w:val="none" w:sz="0" w:space="0" w:color="auto"/>
            <w:left w:val="none" w:sz="0" w:space="0" w:color="auto"/>
            <w:bottom w:val="none" w:sz="0" w:space="0" w:color="auto"/>
            <w:right w:val="none" w:sz="0" w:space="0" w:color="auto"/>
          </w:divBdr>
        </w:div>
        <w:div w:id="1033385149">
          <w:marLeft w:val="0"/>
          <w:marRight w:val="0"/>
          <w:marTop w:val="0"/>
          <w:marBottom w:val="0"/>
          <w:divBdr>
            <w:top w:val="none" w:sz="0" w:space="0" w:color="auto"/>
            <w:left w:val="none" w:sz="0" w:space="0" w:color="auto"/>
            <w:bottom w:val="none" w:sz="0" w:space="0" w:color="auto"/>
            <w:right w:val="none" w:sz="0" w:space="0" w:color="auto"/>
          </w:divBdr>
        </w:div>
        <w:div w:id="1268584427">
          <w:marLeft w:val="0"/>
          <w:marRight w:val="0"/>
          <w:marTop w:val="0"/>
          <w:marBottom w:val="0"/>
          <w:divBdr>
            <w:top w:val="none" w:sz="0" w:space="0" w:color="auto"/>
            <w:left w:val="none" w:sz="0" w:space="0" w:color="auto"/>
            <w:bottom w:val="none" w:sz="0" w:space="0" w:color="auto"/>
            <w:right w:val="none" w:sz="0" w:space="0" w:color="auto"/>
          </w:divBdr>
        </w:div>
        <w:div w:id="1106463497">
          <w:marLeft w:val="0"/>
          <w:marRight w:val="0"/>
          <w:marTop w:val="0"/>
          <w:marBottom w:val="0"/>
          <w:divBdr>
            <w:top w:val="none" w:sz="0" w:space="0" w:color="auto"/>
            <w:left w:val="none" w:sz="0" w:space="0" w:color="auto"/>
            <w:bottom w:val="none" w:sz="0" w:space="0" w:color="auto"/>
            <w:right w:val="none" w:sz="0" w:space="0" w:color="auto"/>
          </w:divBdr>
        </w:div>
        <w:div w:id="903640716">
          <w:marLeft w:val="0"/>
          <w:marRight w:val="0"/>
          <w:marTop w:val="0"/>
          <w:marBottom w:val="0"/>
          <w:divBdr>
            <w:top w:val="none" w:sz="0" w:space="0" w:color="auto"/>
            <w:left w:val="none" w:sz="0" w:space="0" w:color="auto"/>
            <w:bottom w:val="none" w:sz="0" w:space="0" w:color="auto"/>
            <w:right w:val="none" w:sz="0" w:space="0" w:color="auto"/>
          </w:divBdr>
        </w:div>
        <w:div w:id="302581472">
          <w:marLeft w:val="0"/>
          <w:marRight w:val="0"/>
          <w:marTop w:val="0"/>
          <w:marBottom w:val="0"/>
          <w:divBdr>
            <w:top w:val="none" w:sz="0" w:space="0" w:color="auto"/>
            <w:left w:val="none" w:sz="0" w:space="0" w:color="auto"/>
            <w:bottom w:val="none" w:sz="0" w:space="0" w:color="auto"/>
            <w:right w:val="none" w:sz="0" w:space="0" w:color="auto"/>
          </w:divBdr>
        </w:div>
        <w:div w:id="1341464102">
          <w:marLeft w:val="0"/>
          <w:marRight w:val="0"/>
          <w:marTop w:val="0"/>
          <w:marBottom w:val="0"/>
          <w:divBdr>
            <w:top w:val="none" w:sz="0" w:space="0" w:color="auto"/>
            <w:left w:val="none" w:sz="0" w:space="0" w:color="auto"/>
            <w:bottom w:val="none" w:sz="0" w:space="0" w:color="auto"/>
            <w:right w:val="none" w:sz="0" w:space="0" w:color="auto"/>
          </w:divBdr>
        </w:div>
        <w:div w:id="387531091">
          <w:marLeft w:val="0"/>
          <w:marRight w:val="0"/>
          <w:marTop w:val="0"/>
          <w:marBottom w:val="0"/>
          <w:divBdr>
            <w:top w:val="none" w:sz="0" w:space="0" w:color="auto"/>
            <w:left w:val="none" w:sz="0" w:space="0" w:color="auto"/>
            <w:bottom w:val="none" w:sz="0" w:space="0" w:color="auto"/>
            <w:right w:val="none" w:sz="0" w:space="0" w:color="auto"/>
          </w:divBdr>
        </w:div>
        <w:div w:id="585696975">
          <w:marLeft w:val="0"/>
          <w:marRight w:val="0"/>
          <w:marTop w:val="0"/>
          <w:marBottom w:val="0"/>
          <w:divBdr>
            <w:top w:val="none" w:sz="0" w:space="0" w:color="auto"/>
            <w:left w:val="none" w:sz="0" w:space="0" w:color="auto"/>
            <w:bottom w:val="none" w:sz="0" w:space="0" w:color="auto"/>
            <w:right w:val="none" w:sz="0" w:space="0" w:color="auto"/>
          </w:divBdr>
        </w:div>
        <w:div w:id="799081037">
          <w:marLeft w:val="0"/>
          <w:marRight w:val="0"/>
          <w:marTop w:val="0"/>
          <w:marBottom w:val="0"/>
          <w:divBdr>
            <w:top w:val="none" w:sz="0" w:space="0" w:color="auto"/>
            <w:left w:val="none" w:sz="0" w:space="0" w:color="auto"/>
            <w:bottom w:val="none" w:sz="0" w:space="0" w:color="auto"/>
            <w:right w:val="none" w:sz="0" w:space="0" w:color="auto"/>
          </w:divBdr>
        </w:div>
        <w:div w:id="1424496945">
          <w:marLeft w:val="0"/>
          <w:marRight w:val="0"/>
          <w:marTop w:val="0"/>
          <w:marBottom w:val="0"/>
          <w:divBdr>
            <w:top w:val="none" w:sz="0" w:space="0" w:color="auto"/>
            <w:left w:val="none" w:sz="0" w:space="0" w:color="auto"/>
            <w:bottom w:val="none" w:sz="0" w:space="0" w:color="auto"/>
            <w:right w:val="none" w:sz="0" w:space="0" w:color="auto"/>
          </w:divBdr>
        </w:div>
        <w:div w:id="2049140500">
          <w:marLeft w:val="0"/>
          <w:marRight w:val="0"/>
          <w:marTop w:val="0"/>
          <w:marBottom w:val="0"/>
          <w:divBdr>
            <w:top w:val="none" w:sz="0" w:space="0" w:color="auto"/>
            <w:left w:val="none" w:sz="0" w:space="0" w:color="auto"/>
            <w:bottom w:val="none" w:sz="0" w:space="0" w:color="auto"/>
            <w:right w:val="none" w:sz="0" w:space="0" w:color="auto"/>
          </w:divBdr>
        </w:div>
        <w:div w:id="355542903">
          <w:marLeft w:val="0"/>
          <w:marRight w:val="0"/>
          <w:marTop w:val="0"/>
          <w:marBottom w:val="0"/>
          <w:divBdr>
            <w:top w:val="none" w:sz="0" w:space="0" w:color="auto"/>
            <w:left w:val="none" w:sz="0" w:space="0" w:color="auto"/>
            <w:bottom w:val="none" w:sz="0" w:space="0" w:color="auto"/>
            <w:right w:val="none" w:sz="0" w:space="0" w:color="auto"/>
          </w:divBdr>
        </w:div>
        <w:div w:id="641422473">
          <w:marLeft w:val="0"/>
          <w:marRight w:val="0"/>
          <w:marTop w:val="0"/>
          <w:marBottom w:val="0"/>
          <w:divBdr>
            <w:top w:val="none" w:sz="0" w:space="0" w:color="auto"/>
            <w:left w:val="none" w:sz="0" w:space="0" w:color="auto"/>
            <w:bottom w:val="none" w:sz="0" w:space="0" w:color="auto"/>
            <w:right w:val="none" w:sz="0" w:space="0" w:color="auto"/>
          </w:divBdr>
        </w:div>
        <w:div w:id="970399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MMH</dc:creator>
  <cp:keywords/>
  <dc:description/>
  <cp:lastModifiedBy>目黒 隆司</cp:lastModifiedBy>
  <cp:revision>7</cp:revision>
  <cp:lastPrinted>2025-03-26T08:24:00Z</cp:lastPrinted>
  <dcterms:created xsi:type="dcterms:W3CDTF">2025-03-25T10:03:00Z</dcterms:created>
  <dcterms:modified xsi:type="dcterms:W3CDTF">2025-03-27T10:48:00Z</dcterms:modified>
</cp:coreProperties>
</file>